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EC" w:rsidRDefault="00E459EC">
      <w:pPr>
        <w:rPr>
          <w:b/>
          <w:sz w:val="24"/>
          <w:szCs w:val="24"/>
          <w:highlight w:val="white"/>
        </w:rPr>
      </w:pPr>
      <w:bookmarkStart w:id="0" w:name="_GoBack"/>
      <w:bookmarkEnd w:id="0"/>
    </w:p>
    <w:p w:rsidR="00E459EC" w:rsidRDefault="004040D3">
      <w:pPr>
        <w:jc w:val="center"/>
        <w:rPr>
          <w:b/>
          <w:sz w:val="24"/>
          <w:szCs w:val="24"/>
          <w:highlight w:val="white"/>
        </w:rPr>
      </w:pPr>
      <w:r>
        <w:rPr>
          <w:b/>
          <w:sz w:val="24"/>
          <w:szCs w:val="24"/>
          <w:highlight w:val="white"/>
        </w:rPr>
        <w:t>IEEE UAE Section ExCom Meeting Minutes</w:t>
      </w:r>
    </w:p>
    <w:p w:rsidR="00E459EC" w:rsidRDefault="00E459EC">
      <w:pPr>
        <w:jc w:val="center"/>
        <w:rPr>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459EC">
        <w:trPr>
          <w:jc w:val="center"/>
        </w:trPr>
        <w:tc>
          <w:tcPr>
            <w:tcW w:w="4680" w:type="dxa"/>
            <w:tcMar>
              <w:top w:w="100" w:type="dxa"/>
              <w:left w:w="100" w:type="dxa"/>
              <w:bottom w:w="100" w:type="dxa"/>
              <w:right w:w="100" w:type="dxa"/>
            </w:tcMar>
          </w:tcPr>
          <w:p w:rsidR="00E459EC" w:rsidRDefault="004040D3">
            <w:pPr>
              <w:widowControl w:val="0"/>
              <w:spacing w:line="240" w:lineRule="auto"/>
              <w:rPr>
                <w:b/>
                <w:sz w:val="24"/>
                <w:szCs w:val="24"/>
                <w:highlight w:val="white"/>
              </w:rPr>
            </w:pPr>
            <w:r>
              <w:rPr>
                <w:b/>
                <w:sz w:val="24"/>
                <w:szCs w:val="24"/>
                <w:highlight w:val="white"/>
              </w:rPr>
              <w:t>Date &amp; Time</w:t>
            </w:r>
          </w:p>
        </w:tc>
        <w:tc>
          <w:tcPr>
            <w:tcW w:w="4680" w:type="dxa"/>
            <w:tcMar>
              <w:top w:w="100" w:type="dxa"/>
              <w:left w:w="100" w:type="dxa"/>
              <w:bottom w:w="100" w:type="dxa"/>
              <w:right w:w="100" w:type="dxa"/>
            </w:tcMar>
          </w:tcPr>
          <w:p w:rsidR="00E459EC" w:rsidRDefault="004040D3">
            <w:pPr>
              <w:widowControl w:val="0"/>
              <w:spacing w:line="240" w:lineRule="auto"/>
              <w:rPr>
                <w:sz w:val="24"/>
                <w:szCs w:val="24"/>
                <w:highlight w:val="white"/>
              </w:rPr>
            </w:pPr>
            <w:r>
              <w:rPr>
                <w:sz w:val="24"/>
                <w:szCs w:val="24"/>
                <w:highlight w:val="white"/>
              </w:rPr>
              <w:t>8th of March 2017 @ 5:20 PM</w:t>
            </w:r>
          </w:p>
        </w:tc>
      </w:tr>
      <w:tr w:rsidR="00E459EC">
        <w:trPr>
          <w:jc w:val="center"/>
        </w:trPr>
        <w:tc>
          <w:tcPr>
            <w:tcW w:w="4680" w:type="dxa"/>
            <w:tcMar>
              <w:top w:w="100" w:type="dxa"/>
              <w:left w:w="100" w:type="dxa"/>
              <w:bottom w:w="100" w:type="dxa"/>
              <w:right w:w="100" w:type="dxa"/>
            </w:tcMar>
          </w:tcPr>
          <w:p w:rsidR="00E459EC" w:rsidRDefault="004040D3">
            <w:pPr>
              <w:widowControl w:val="0"/>
              <w:spacing w:line="240" w:lineRule="auto"/>
              <w:rPr>
                <w:b/>
                <w:sz w:val="24"/>
                <w:szCs w:val="24"/>
                <w:highlight w:val="white"/>
              </w:rPr>
            </w:pPr>
            <w:r>
              <w:rPr>
                <w:b/>
                <w:sz w:val="24"/>
                <w:szCs w:val="24"/>
                <w:highlight w:val="white"/>
              </w:rPr>
              <w:t>Location</w:t>
            </w:r>
          </w:p>
        </w:tc>
        <w:tc>
          <w:tcPr>
            <w:tcW w:w="4680" w:type="dxa"/>
            <w:tcMar>
              <w:top w:w="100" w:type="dxa"/>
              <w:left w:w="100" w:type="dxa"/>
              <w:bottom w:w="100" w:type="dxa"/>
              <w:right w:w="100" w:type="dxa"/>
            </w:tcMar>
          </w:tcPr>
          <w:p w:rsidR="00E459EC" w:rsidRDefault="004040D3">
            <w:pPr>
              <w:widowControl w:val="0"/>
              <w:spacing w:line="240" w:lineRule="auto"/>
              <w:rPr>
                <w:sz w:val="24"/>
                <w:szCs w:val="24"/>
                <w:highlight w:val="white"/>
              </w:rPr>
            </w:pPr>
            <w:r>
              <w:rPr>
                <w:sz w:val="24"/>
                <w:szCs w:val="24"/>
                <w:highlight w:val="white"/>
              </w:rPr>
              <w:t>RIT - Dubai</w:t>
            </w:r>
          </w:p>
        </w:tc>
      </w:tr>
      <w:tr w:rsidR="00E459EC">
        <w:trPr>
          <w:jc w:val="center"/>
        </w:trPr>
        <w:tc>
          <w:tcPr>
            <w:tcW w:w="4680" w:type="dxa"/>
            <w:tcMar>
              <w:top w:w="100" w:type="dxa"/>
              <w:left w:w="100" w:type="dxa"/>
              <w:bottom w:w="100" w:type="dxa"/>
              <w:right w:w="100" w:type="dxa"/>
            </w:tcMar>
          </w:tcPr>
          <w:p w:rsidR="00E459EC" w:rsidRDefault="004040D3">
            <w:pPr>
              <w:widowControl w:val="0"/>
              <w:spacing w:line="240" w:lineRule="auto"/>
              <w:rPr>
                <w:b/>
                <w:sz w:val="24"/>
                <w:szCs w:val="24"/>
                <w:highlight w:val="white"/>
              </w:rPr>
            </w:pPr>
            <w:r>
              <w:rPr>
                <w:b/>
                <w:sz w:val="24"/>
                <w:szCs w:val="24"/>
                <w:highlight w:val="white"/>
              </w:rPr>
              <w:t>Attendees</w:t>
            </w:r>
          </w:p>
        </w:tc>
        <w:tc>
          <w:tcPr>
            <w:tcW w:w="4680" w:type="dxa"/>
            <w:tcMar>
              <w:top w:w="100" w:type="dxa"/>
              <w:left w:w="100" w:type="dxa"/>
              <w:bottom w:w="100" w:type="dxa"/>
              <w:right w:w="100" w:type="dxa"/>
            </w:tcMar>
          </w:tcPr>
          <w:p w:rsidR="00E459EC" w:rsidRDefault="004040D3">
            <w:pPr>
              <w:widowControl w:val="0"/>
              <w:numPr>
                <w:ilvl w:val="0"/>
                <w:numId w:val="1"/>
              </w:numPr>
              <w:spacing w:line="240" w:lineRule="auto"/>
              <w:ind w:hanging="360"/>
              <w:contextualSpacing/>
              <w:rPr>
                <w:sz w:val="24"/>
                <w:szCs w:val="24"/>
                <w:highlight w:val="white"/>
              </w:rPr>
            </w:pPr>
            <w:r>
              <w:rPr>
                <w:sz w:val="24"/>
                <w:szCs w:val="24"/>
                <w:highlight w:val="white"/>
              </w:rPr>
              <w:t xml:space="preserve">Essa </w:t>
            </w:r>
            <w:proofErr w:type="spellStart"/>
            <w:r>
              <w:rPr>
                <w:sz w:val="24"/>
                <w:szCs w:val="24"/>
                <w:highlight w:val="white"/>
              </w:rPr>
              <w:t>Basaeed</w:t>
            </w:r>
            <w:proofErr w:type="spellEnd"/>
          </w:p>
          <w:p w:rsidR="00E459EC" w:rsidRDefault="004040D3">
            <w:pPr>
              <w:widowControl w:val="0"/>
              <w:numPr>
                <w:ilvl w:val="0"/>
                <w:numId w:val="1"/>
              </w:numPr>
              <w:spacing w:line="240" w:lineRule="auto"/>
              <w:ind w:hanging="360"/>
              <w:contextualSpacing/>
              <w:rPr>
                <w:sz w:val="24"/>
                <w:szCs w:val="24"/>
                <w:highlight w:val="white"/>
              </w:rPr>
            </w:pPr>
            <w:r>
              <w:rPr>
                <w:sz w:val="24"/>
                <w:szCs w:val="24"/>
                <w:highlight w:val="white"/>
              </w:rPr>
              <w:t xml:space="preserve">Mohammed </w:t>
            </w:r>
            <w:proofErr w:type="spellStart"/>
            <w:r>
              <w:rPr>
                <w:sz w:val="24"/>
                <w:szCs w:val="24"/>
                <w:highlight w:val="white"/>
              </w:rPr>
              <w:t>Alzaabi</w:t>
            </w:r>
            <w:proofErr w:type="spellEnd"/>
          </w:p>
          <w:p w:rsidR="00E459EC" w:rsidRDefault="004040D3">
            <w:pPr>
              <w:widowControl w:val="0"/>
              <w:numPr>
                <w:ilvl w:val="0"/>
                <w:numId w:val="1"/>
              </w:numPr>
              <w:spacing w:line="240" w:lineRule="auto"/>
              <w:ind w:hanging="360"/>
              <w:contextualSpacing/>
              <w:rPr>
                <w:sz w:val="24"/>
                <w:szCs w:val="24"/>
                <w:highlight w:val="white"/>
              </w:rPr>
            </w:pPr>
            <w:proofErr w:type="spellStart"/>
            <w:r>
              <w:rPr>
                <w:sz w:val="24"/>
                <w:szCs w:val="24"/>
                <w:highlight w:val="white"/>
              </w:rPr>
              <w:t>Adeel</w:t>
            </w:r>
            <w:proofErr w:type="spellEnd"/>
            <w:r>
              <w:rPr>
                <w:sz w:val="24"/>
                <w:szCs w:val="24"/>
                <w:highlight w:val="white"/>
              </w:rPr>
              <w:t xml:space="preserve"> Sultan (video call)</w:t>
            </w:r>
          </w:p>
          <w:p w:rsidR="00E459EC" w:rsidRDefault="004040D3">
            <w:pPr>
              <w:widowControl w:val="0"/>
              <w:numPr>
                <w:ilvl w:val="0"/>
                <w:numId w:val="1"/>
              </w:numPr>
              <w:spacing w:line="240" w:lineRule="auto"/>
              <w:ind w:hanging="360"/>
              <w:contextualSpacing/>
              <w:rPr>
                <w:sz w:val="24"/>
                <w:szCs w:val="24"/>
                <w:highlight w:val="white"/>
              </w:rPr>
            </w:pPr>
            <w:proofErr w:type="spellStart"/>
            <w:r>
              <w:rPr>
                <w:sz w:val="24"/>
                <w:szCs w:val="24"/>
                <w:highlight w:val="white"/>
              </w:rPr>
              <w:t>Wathiq</w:t>
            </w:r>
            <w:proofErr w:type="spellEnd"/>
            <w:r>
              <w:rPr>
                <w:sz w:val="24"/>
                <w:szCs w:val="24"/>
                <w:highlight w:val="white"/>
              </w:rPr>
              <w:t xml:space="preserve"> Mansour</w:t>
            </w:r>
          </w:p>
          <w:p w:rsidR="00E459EC" w:rsidRDefault="004040D3">
            <w:pPr>
              <w:widowControl w:val="0"/>
              <w:numPr>
                <w:ilvl w:val="0"/>
                <w:numId w:val="1"/>
              </w:numPr>
              <w:spacing w:line="240" w:lineRule="auto"/>
              <w:ind w:hanging="360"/>
              <w:contextualSpacing/>
              <w:rPr>
                <w:sz w:val="24"/>
                <w:szCs w:val="24"/>
                <w:highlight w:val="white"/>
              </w:rPr>
            </w:pPr>
            <w:r>
              <w:rPr>
                <w:sz w:val="24"/>
                <w:szCs w:val="24"/>
                <w:highlight w:val="white"/>
              </w:rPr>
              <w:t xml:space="preserve">Fatma </w:t>
            </w:r>
            <w:proofErr w:type="spellStart"/>
            <w:r>
              <w:rPr>
                <w:sz w:val="24"/>
                <w:szCs w:val="24"/>
                <w:highlight w:val="white"/>
              </w:rPr>
              <w:t>Taher</w:t>
            </w:r>
            <w:proofErr w:type="spellEnd"/>
          </w:p>
          <w:p w:rsidR="00E459EC" w:rsidRDefault="004040D3">
            <w:pPr>
              <w:widowControl w:val="0"/>
              <w:numPr>
                <w:ilvl w:val="0"/>
                <w:numId w:val="1"/>
              </w:numPr>
              <w:spacing w:line="240" w:lineRule="auto"/>
              <w:ind w:hanging="360"/>
              <w:contextualSpacing/>
              <w:rPr>
                <w:sz w:val="24"/>
                <w:szCs w:val="24"/>
                <w:highlight w:val="white"/>
              </w:rPr>
            </w:pPr>
            <w:proofErr w:type="spellStart"/>
            <w:r>
              <w:rPr>
                <w:sz w:val="24"/>
                <w:szCs w:val="24"/>
                <w:highlight w:val="white"/>
              </w:rPr>
              <w:t>Mouza</w:t>
            </w:r>
            <w:proofErr w:type="spellEnd"/>
            <w:r>
              <w:rPr>
                <w:sz w:val="24"/>
                <w:szCs w:val="24"/>
                <w:highlight w:val="white"/>
              </w:rPr>
              <w:t xml:space="preserve"> </w:t>
            </w:r>
            <w:proofErr w:type="spellStart"/>
            <w:r>
              <w:rPr>
                <w:sz w:val="24"/>
                <w:szCs w:val="24"/>
                <w:highlight w:val="white"/>
              </w:rPr>
              <w:t>Alshemaili</w:t>
            </w:r>
            <w:proofErr w:type="spellEnd"/>
            <w:r>
              <w:rPr>
                <w:sz w:val="24"/>
                <w:szCs w:val="24"/>
                <w:highlight w:val="white"/>
              </w:rPr>
              <w:t xml:space="preserve"> (video call)</w:t>
            </w:r>
          </w:p>
          <w:p w:rsidR="00E459EC" w:rsidRDefault="004040D3">
            <w:pPr>
              <w:widowControl w:val="0"/>
              <w:numPr>
                <w:ilvl w:val="0"/>
                <w:numId w:val="1"/>
              </w:numPr>
              <w:spacing w:line="240" w:lineRule="auto"/>
              <w:ind w:hanging="360"/>
              <w:contextualSpacing/>
              <w:rPr>
                <w:sz w:val="24"/>
                <w:szCs w:val="24"/>
                <w:highlight w:val="white"/>
              </w:rPr>
            </w:pPr>
            <w:proofErr w:type="spellStart"/>
            <w:r>
              <w:rPr>
                <w:sz w:val="24"/>
                <w:szCs w:val="24"/>
                <w:highlight w:val="white"/>
              </w:rPr>
              <w:t>Hend</w:t>
            </w:r>
            <w:proofErr w:type="spellEnd"/>
            <w:r>
              <w:rPr>
                <w:sz w:val="24"/>
                <w:szCs w:val="24"/>
                <w:highlight w:val="white"/>
              </w:rPr>
              <w:t xml:space="preserve"> Altair (video call)</w:t>
            </w:r>
          </w:p>
          <w:p w:rsidR="00E459EC" w:rsidRDefault="004040D3">
            <w:pPr>
              <w:widowControl w:val="0"/>
              <w:numPr>
                <w:ilvl w:val="0"/>
                <w:numId w:val="1"/>
              </w:numPr>
              <w:spacing w:line="240" w:lineRule="auto"/>
              <w:ind w:hanging="360"/>
              <w:contextualSpacing/>
              <w:rPr>
                <w:sz w:val="24"/>
                <w:szCs w:val="24"/>
                <w:highlight w:val="white"/>
              </w:rPr>
            </w:pPr>
            <w:proofErr w:type="spellStart"/>
            <w:r>
              <w:rPr>
                <w:color w:val="222222"/>
                <w:sz w:val="24"/>
                <w:szCs w:val="24"/>
                <w:highlight w:val="white"/>
              </w:rPr>
              <w:t>Boutheina</w:t>
            </w:r>
            <w:proofErr w:type="spellEnd"/>
            <w:r>
              <w:rPr>
                <w:color w:val="222222"/>
                <w:sz w:val="24"/>
                <w:szCs w:val="24"/>
                <w:highlight w:val="white"/>
              </w:rPr>
              <w:t xml:space="preserve"> </w:t>
            </w:r>
            <w:proofErr w:type="spellStart"/>
            <w:r>
              <w:rPr>
                <w:color w:val="222222"/>
                <w:sz w:val="24"/>
                <w:szCs w:val="24"/>
                <w:highlight w:val="white"/>
              </w:rPr>
              <w:t>Tlili</w:t>
            </w:r>
            <w:proofErr w:type="spellEnd"/>
          </w:p>
          <w:p w:rsidR="00E459EC" w:rsidRDefault="004040D3">
            <w:pPr>
              <w:widowControl w:val="0"/>
              <w:numPr>
                <w:ilvl w:val="0"/>
                <w:numId w:val="1"/>
              </w:numPr>
              <w:spacing w:line="240" w:lineRule="auto"/>
              <w:ind w:hanging="360"/>
              <w:contextualSpacing/>
              <w:rPr>
                <w:color w:val="222222"/>
                <w:sz w:val="24"/>
                <w:szCs w:val="24"/>
                <w:highlight w:val="white"/>
              </w:rPr>
            </w:pPr>
            <w:r>
              <w:rPr>
                <w:color w:val="222222"/>
                <w:sz w:val="24"/>
                <w:szCs w:val="24"/>
                <w:highlight w:val="white"/>
              </w:rPr>
              <w:t>Hussain Al Ahmed</w:t>
            </w:r>
          </w:p>
          <w:p w:rsidR="00E459EC" w:rsidRDefault="004040D3">
            <w:pPr>
              <w:widowControl w:val="0"/>
              <w:numPr>
                <w:ilvl w:val="0"/>
                <w:numId w:val="1"/>
              </w:numPr>
              <w:spacing w:line="240" w:lineRule="auto"/>
              <w:ind w:hanging="360"/>
              <w:contextualSpacing/>
              <w:rPr>
                <w:color w:val="222222"/>
                <w:sz w:val="24"/>
                <w:szCs w:val="24"/>
                <w:highlight w:val="white"/>
              </w:rPr>
            </w:pPr>
            <w:proofErr w:type="spellStart"/>
            <w:r>
              <w:rPr>
                <w:color w:val="222222"/>
                <w:sz w:val="24"/>
                <w:szCs w:val="24"/>
                <w:highlight w:val="white"/>
              </w:rPr>
              <w:t>Reyadh</w:t>
            </w:r>
            <w:proofErr w:type="spellEnd"/>
            <w:r>
              <w:rPr>
                <w:color w:val="222222"/>
                <w:sz w:val="24"/>
                <w:szCs w:val="24"/>
                <w:highlight w:val="white"/>
              </w:rPr>
              <w:t xml:space="preserve"> Al </w:t>
            </w:r>
            <w:proofErr w:type="spellStart"/>
            <w:r>
              <w:rPr>
                <w:color w:val="222222"/>
                <w:sz w:val="24"/>
                <w:szCs w:val="24"/>
                <w:highlight w:val="white"/>
              </w:rPr>
              <w:t>Khazali</w:t>
            </w:r>
            <w:proofErr w:type="spellEnd"/>
          </w:p>
          <w:p w:rsidR="00E459EC" w:rsidRDefault="004040D3">
            <w:pPr>
              <w:widowControl w:val="0"/>
              <w:numPr>
                <w:ilvl w:val="0"/>
                <w:numId w:val="1"/>
              </w:numPr>
              <w:spacing w:line="240" w:lineRule="auto"/>
              <w:ind w:hanging="360"/>
              <w:contextualSpacing/>
              <w:rPr>
                <w:color w:val="222222"/>
                <w:sz w:val="24"/>
                <w:szCs w:val="24"/>
                <w:highlight w:val="white"/>
              </w:rPr>
            </w:pPr>
            <w:proofErr w:type="spellStart"/>
            <w:r>
              <w:rPr>
                <w:color w:val="222222"/>
                <w:sz w:val="24"/>
                <w:szCs w:val="24"/>
                <w:highlight w:val="white"/>
              </w:rPr>
              <w:t>Khalifa</w:t>
            </w:r>
            <w:proofErr w:type="spellEnd"/>
            <w:r>
              <w:rPr>
                <w:color w:val="222222"/>
                <w:sz w:val="24"/>
                <w:szCs w:val="24"/>
                <w:highlight w:val="white"/>
              </w:rPr>
              <w:t xml:space="preserve"> </w:t>
            </w:r>
            <w:proofErr w:type="spellStart"/>
            <w:r>
              <w:rPr>
                <w:color w:val="222222"/>
                <w:sz w:val="24"/>
                <w:szCs w:val="24"/>
                <w:highlight w:val="white"/>
              </w:rPr>
              <w:t>Alhosani</w:t>
            </w:r>
            <w:proofErr w:type="spellEnd"/>
          </w:p>
        </w:tc>
      </w:tr>
      <w:tr w:rsidR="00E459EC">
        <w:trPr>
          <w:jc w:val="center"/>
        </w:trPr>
        <w:tc>
          <w:tcPr>
            <w:tcW w:w="4680" w:type="dxa"/>
            <w:tcMar>
              <w:top w:w="100" w:type="dxa"/>
              <w:left w:w="100" w:type="dxa"/>
              <w:bottom w:w="100" w:type="dxa"/>
              <w:right w:w="100" w:type="dxa"/>
            </w:tcMar>
          </w:tcPr>
          <w:p w:rsidR="00E459EC" w:rsidRDefault="004040D3">
            <w:pPr>
              <w:widowControl w:val="0"/>
              <w:spacing w:line="240" w:lineRule="auto"/>
              <w:rPr>
                <w:b/>
                <w:sz w:val="24"/>
                <w:szCs w:val="24"/>
                <w:highlight w:val="white"/>
              </w:rPr>
            </w:pPr>
            <w:r>
              <w:rPr>
                <w:b/>
                <w:sz w:val="24"/>
                <w:szCs w:val="24"/>
                <w:highlight w:val="white"/>
              </w:rPr>
              <w:t>Duration</w:t>
            </w:r>
          </w:p>
        </w:tc>
        <w:tc>
          <w:tcPr>
            <w:tcW w:w="4680" w:type="dxa"/>
            <w:tcMar>
              <w:top w:w="100" w:type="dxa"/>
              <w:left w:w="100" w:type="dxa"/>
              <w:bottom w:w="100" w:type="dxa"/>
              <w:right w:w="100" w:type="dxa"/>
            </w:tcMar>
          </w:tcPr>
          <w:p w:rsidR="00E459EC" w:rsidRDefault="004040D3">
            <w:pPr>
              <w:widowControl w:val="0"/>
              <w:spacing w:line="240" w:lineRule="auto"/>
              <w:rPr>
                <w:sz w:val="24"/>
                <w:szCs w:val="24"/>
                <w:highlight w:val="white"/>
              </w:rPr>
            </w:pPr>
            <w:r>
              <w:rPr>
                <w:sz w:val="24"/>
                <w:szCs w:val="24"/>
                <w:highlight w:val="white"/>
              </w:rPr>
              <w:t>01:00</w:t>
            </w:r>
          </w:p>
        </w:tc>
      </w:tr>
      <w:tr w:rsidR="00E459EC">
        <w:trPr>
          <w:jc w:val="center"/>
        </w:trPr>
        <w:tc>
          <w:tcPr>
            <w:tcW w:w="4680" w:type="dxa"/>
            <w:tcMar>
              <w:top w:w="100" w:type="dxa"/>
              <w:left w:w="100" w:type="dxa"/>
              <w:bottom w:w="100" w:type="dxa"/>
              <w:right w:w="100" w:type="dxa"/>
            </w:tcMar>
          </w:tcPr>
          <w:p w:rsidR="00E459EC" w:rsidRDefault="004040D3">
            <w:pPr>
              <w:widowControl w:val="0"/>
              <w:spacing w:line="240" w:lineRule="auto"/>
              <w:rPr>
                <w:b/>
                <w:sz w:val="24"/>
                <w:szCs w:val="24"/>
                <w:highlight w:val="white"/>
              </w:rPr>
            </w:pPr>
            <w:r>
              <w:rPr>
                <w:b/>
                <w:sz w:val="24"/>
                <w:szCs w:val="24"/>
                <w:highlight w:val="white"/>
              </w:rPr>
              <w:t>Number of Discussed Motions</w:t>
            </w:r>
          </w:p>
        </w:tc>
        <w:tc>
          <w:tcPr>
            <w:tcW w:w="4680" w:type="dxa"/>
            <w:tcMar>
              <w:top w:w="100" w:type="dxa"/>
              <w:left w:w="100" w:type="dxa"/>
              <w:bottom w:w="100" w:type="dxa"/>
              <w:right w:w="100" w:type="dxa"/>
            </w:tcMar>
          </w:tcPr>
          <w:p w:rsidR="00E459EC" w:rsidRDefault="004040D3">
            <w:pPr>
              <w:widowControl w:val="0"/>
              <w:spacing w:line="240" w:lineRule="auto"/>
              <w:rPr>
                <w:sz w:val="24"/>
                <w:szCs w:val="24"/>
                <w:highlight w:val="white"/>
              </w:rPr>
            </w:pPr>
            <w:r>
              <w:rPr>
                <w:sz w:val="24"/>
                <w:szCs w:val="24"/>
                <w:highlight w:val="white"/>
              </w:rPr>
              <w:t>14</w:t>
            </w:r>
          </w:p>
        </w:tc>
      </w:tr>
    </w:tbl>
    <w:p w:rsidR="00E459EC" w:rsidRDefault="00E459EC">
      <w:pPr>
        <w:jc w:val="center"/>
      </w:pPr>
    </w:p>
    <w:p w:rsidR="00E459EC" w:rsidRDefault="004040D3">
      <w:pPr>
        <w:rPr>
          <w:b/>
        </w:rPr>
      </w:pPr>
      <w:r>
        <w:rPr>
          <w:b/>
        </w:rPr>
        <w:t>The following have been given voting power:</w:t>
      </w:r>
    </w:p>
    <w:p w:rsidR="00E459EC" w:rsidRDefault="004040D3">
      <w:r>
        <w:t>Nomination Committee: Prof. Hussain</w:t>
      </w:r>
    </w:p>
    <w:p w:rsidR="00E459EC" w:rsidRDefault="004040D3">
      <w:r>
        <w:t xml:space="preserve">Membership activities: Dr. </w:t>
      </w:r>
      <w:proofErr w:type="spellStart"/>
      <w:r>
        <w:t>Boutheina</w:t>
      </w:r>
      <w:proofErr w:type="spellEnd"/>
    </w:p>
    <w:p w:rsidR="00E459EC" w:rsidRDefault="004040D3">
      <w:r>
        <w:t xml:space="preserve">Technical committee: Dr. </w:t>
      </w:r>
      <w:proofErr w:type="spellStart"/>
      <w:r>
        <w:t>Reyadh</w:t>
      </w:r>
      <w:proofErr w:type="spellEnd"/>
      <w:r>
        <w:br w:type="page"/>
      </w:r>
    </w:p>
    <w:p w:rsidR="00E459EC" w:rsidRDefault="00E459EC"/>
    <w:p w:rsidR="00E459EC" w:rsidRDefault="00E459EC"/>
    <w:p w:rsidR="00E459EC" w:rsidRDefault="004040D3">
      <w:pPr>
        <w:numPr>
          <w:ilvl w:val="0"/>
          <w:numId w:val="4"/>
        </w:numPr>
        <w:ind w:hanging="360"/>
        <w:contextualSpacing/>
      </w:pPr>
      <w:r>
        <w:t>Appointment of interim chapter chairs (consent agenda)</w:t>
      </w:r>
    </w:p>
    <w:p w:rsidR="00E459EC" w:rsidRDefault="004040D3">
      <w:pPr>
        <w:numPr>
          <w:ilvl w:val="0"/>
          <w:numId w:val="4"/>
        </w:numPr>
        <w:ind w:hanging="360"/>
        <w:contextualSpacing/>
      </w:pPr>
      <w:r>
        <w:t>Sister section agreement with IEEE Kerala Section</w:t>
      </w:r>
    </w:p>
    <w:p w:rsidR="00E459EC" w:rsidRDefault="004040D3">
      <w:pPr>
        <w:numPr>
          <w:ilvl w:val="0"/>
          <w:numId w:val="4"/>
        </w:numPr>
        <w:ind w:hanging="360"/>
        <w:contextualSpacing/>
      </w:pPr>
      <w:r>
        <w:t>Detailed MoU Approvals</w:t>
      </w:r>
    </w:p>
    <w:p w:rsidR="00E459EC" w:rsidRDefault="004040D3">
      <w:pPr>
        <w:numPr>
          <w:ilvl w:val="0"/>
          <w:numId w:val="4"/>
        </w:numPr>
        <w:ind w:hanging="360"/>
        <w:contextualSpacing/>
      </w:pPr>
      <w:r>
        <w:t>IEEE UAE distinguished speaker program</w:t>
      </w:r>
    </w:p>
    <w:p w:rsidR="00E459EC" w:rsidRDefault="004040D3">
      <w:pPr>
        <w:numPr>
          <w:ilvl w:val="0"/>
          <w:numId w:val="4"/>
        </w:numPr>
        <w:ind w:hanging="360"/>
        <w:contextualSpacing/>
      </w:pPr>
      <w:r>
        <w:t>#1 Section in membership benefits</w:t>
      </w:r>
    </w:p>
    <w:p w:rsidR="00E459EC" w:rsidRDefault="004040D3">
      <w:pPr>
        <w:numPr>
          <w:ilvl w:val="0"/>
          <w:numId w:val="4"/>
        </w:numPr>
        <w:ind w:hanging="360"/>
        <w:contextualSpacing/>
      </w:pPr>
      <w:r>
        <w:t>Hosting IEEE UAE Off</w:t>
      </w:r>
      <w:r>
        <w:t xml:space="preserve">ice </w:t>
      </w:r>
    </w:p>
    <w:p w:rsidR="00E459EC" w:rsidRDefault="004040D3">
      <w:pPr>
        <w:numPr>
          <w:ilvl w:val="0"/>
          <w:numId w:val="4"/>
        </w:numPr>
        <w:ind w:hanging="360"/>
        <w:contextualSpacing/>
      </w:pPr>
      <w:r>
        <w:t>MoU with RIT</w:t>
      </w:r>
    </w:p>
    <w:p w:rsidR="00E459EC" w:rsidRDefault="004040D3">
      <w:pPr>
        <w:numPr>
          <w:ilvl w:val="0"/>
          <w:numId w:val="4"/>
        </w:numPr>
        <w:ind w:hanging="360"/>
        <w:contextualSpacing/>
      </w:pPr>
      <w:r>
        <w:t>MoU with Dubai Tourism</w:t>
      </w:r>
    </w:p>
    <w:p w:rsidR="00E459EC" w:rsidRDefault="004040D3">
      <w:pPr>
        <w:numPr>
          <w:ilvl w:val="0"/>
          <w:numId w:val="4"/>
        </w:numPr>
        <w:ind w:hanging="360"/>
        <w:contextualSpacing/>
      </w:pPr>
      <w:r>
        <w:t xml:space="preserve">Hosting region 8 meeting </w:t>
      </w:r>
    </w:p>
    <w:p w:rsidR="00E459EC" w:rsidRDefault="004040D3">
      <w:pPr>
        <w:numPr>
          <w:ilvl w:val="0"/>
          <w:numId w:val="4"/>
        </w:numPr>
        <w:ind w:hanging="360"/>
        <w:contextualSpacing/>
      </w:pPr>
      <w:r>
        <w:t>Hosting section congress</w:t>
      </w:r>
    </w:p>
    <w:p w:rsidR="00E459EC" w:rsidRDefault="004040D3">
      <w:pPr>
        <w:numPr>
          <w:ilvl w:val="0"/>
          <w:numId w:val="4"/>
        </w:numPr>
        <w:ind w:hanging="360"/>
        <w:contextualSpacing/>
      </w:pPr>
      <w:r>
        <w:t>Appointed members (Recommendations of nominations committee) - (Prof Hussain)</w:t>
      </w:r>
    </w:p>
    <w:p w:rsidR="00E459EC" w:rsidRDefault="004040D3">
      <w:pPr>
        <w:numPr>
          <w:ilvl w:val="0"/>
          <w:numId w:val="4"/>
        </w:numPr>
        <w:ind w:hanging="360"/>
        <w:contextualSpacing/>
      </w:pPr>
      <w:r>
        <w:t xml:space="preserve">IEEE seminar on </w:t>
      </w:r>
      <w:proofErr w:type="spellStart"/>
      <w:r>
        <w:t>IoT</w:t>
      </w:r>
      <w:proofErr w:type="spellEnd"/>
      <w:r>
        <w:t xml:space="preserve"> (</w:t>
      </w:r>
      <w:proofErr w:type="spellStart"/>
      <w:r>
        <w:t>Dr</w:t>
      </w:r>
      <w:proofErr w:type="spellEnd"/>
      <w:r>
        <w:t xml:space="preserve"> Sami)</w:t>
      </w:r>
    </w:p>
    <w:p w:rsidR="00E459EC" w:rsidRDefault="004040D3">
      <w:pPr>
        <w:numPr>
          <w:ilvl w:val="0"/>
          <w:numId w:val="4"/>
        </w:numPr>
        <w:ind w:hanging="360"/>
        <w:contextualSpacing/>
      </w:pPr>
      <w:r>
        <w:t>Technical Sponsorship of ITT and ICTUS</w:t>
      </w:r>
    </w:p>
    <w:p w:rsidR="00E459EC" w:rsidRDefault="00E459EC"/>
    <w:p w:rsidR="00E459EC" w:rsidRDefault="00E459EC"/>
    <w:p w:rsidR="00E459EC" w:rsidRDefault="00E459EC"/>
    <w:p w:rsidR="00E459EC" w:rsidRDefault="00E459EC"/>
    <w:p w:rsidR="00E459EC" w:rsidRDefault="00E459EC"/>
    <w:p w:rsidR="00E459EC" w:rsidRDefault="004040D3">
      <w:r>
        <w:br w:type="page"/>
      </w:r>
    </w:p>
    <w:p w:rsidR="00E459EC" w:rsidRDefault="00E459EC"/>
    <w:p w:rsidR="00E459EC" w:rsidRDefault="004040D3">
      <w:pPr>
        <w:numPr>
          <w:ilvl w:val="0"/>
          <w:numId w:val="3"/>
        </w:numPr>
        <w:ind w:left="360" w:hanging="360"/>
        <w:contextualSpacing/>
        <w:rPr>
          <w:b/>
          <w:sz w:val="24"/>
          <w:szCs w:val="24"/>
        </w:rPr>
      </w:pPr>
      <w:r>
        <w:rPr>
          <w:b/>
          <w:sz w:val="24"/>
          <w:szCs w:val="24"/>
        </w:rPr>
        <w:t>Appointment of interim chapter chairs</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Since the term of chapter chairs has been extended to three years (as an exception), some of the chapter chairs were not active or not interested in continuing in their positions. Therefore, the section ch</w:t>
      </w:r>
      <w:r>
        <w:rPr>
          <w:sz w:val="24"/>
          <w:szCs w:val="24"/>
        </w:rPr>
        <w:t>air (considering the situation as urgent) can appoint chapter chairs without the consent of the nomination committee.</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 xml:space="preserve">to appoint the following as chapter chairs: </w:t>
      </w:r>
      <w:proofErr w:type="spellStart"/>
      <w:r>
        <w:rPr>
          <w:sz w:val="24"/>
          <w:szCs w:val="24"/>
        </w:rPr>
        <w:t>Dr</w:t>
      </w:r>
      <w:proofErr w:type="spellEnd"/>
      <w:r>
        <w:rPr>
          <w:sz w:val="24"/>
          <w:szCs w:val="24"/>
        </w:rPr>
        <w:t xml:space="preserve"> Sami (SP/</w:t>
      </w:r>
      <w:proofErr w:type="spellStart"/>
      <w:r>
        <w:rPr>
          <w:sz w:val="24"/>
          <w:szCs w:val="24"/>
        </w:rPr>
        <w:t>Comm</w:t>
      </w:r>
      <w:proofErr w:type="spellEnd"/>
      <w:r>
        <w:rPr>
          <w:sz w:val="24"/>
          <w:szCs w:val="24"/>
        </w:rPr>
        <w:t xml:space="preserve">), </w:t>
      </w:r>
      <w:proofErr w:type="spellStart"/>
      <w:r>
        <w:rPr>
          <w:sz w:val="24"/>
          <w:szCs w:val="24"/>
        </w:rPr>
        <w:t>Eng</w:t>
      </w:r>
      <w:proofErr w:type="spellEnd"/>
      <w:r>
        <w:rPr>
          <w:sz w:val="24"/>
          <w:szCs w:val="24"/>
        </w:rPr>
        <w:t xml:space="preserve"> Essa AlSuwaidi (RA), </w:t>
      </w:r>
      <w:proofErr w:type="spellStart"/>
      <w:r>
        <w:rPr>
          <w:sz w:val="24"/>
          <w:szCs w:val="24"/>
        </w:rPr>
        <w:t>Dr</w:t>
      </w:r>
      <w:proofErr w:type="spellEnd"/>
      <w:r>
        <w:rPr>
          <w:sz w:val="24"/>
          <w:szCs w:val="24"/>
        </w:rPr>
        <w:t xml:space="preserve"> </w:t>
      </w:r>
      <w:proofErr w:type="spellStart"/>
      <w:r>
        <w:rPr>
          <w:sz w:val="24"/>
          <w:szCs w:val="24"/>
        </w:rPr>
        <w:t>Khalifa</w:t>
      </w:r>
      <w:proofErr w:type="spellEnd"/>
      <w:r>
        <w:rPr>
          <w:sz w:val="24"/>
          <w:szCs w:val="24"/>
        </w:rPr>
        <w:t xml:space="preserve"> </w:t>
      </w:r>
      <w:proofErr w:type="spellStart"/>
      <w:r>
        <w:rPr>
          <w:sz w:val="24"/>
          <w:szCs w:val="24"/>
        </w:rPr>
        <w:t>AlHosani</w:t>
      </w:r>
      <w:proofErr w:type="spellEnd"/>
      <w:r>
        <w:rPr>
          <w:sz w:val="24"/>
          <w:szCs w:val="24"/>
        </w:rPr>
        <w:t xml:space="preserve"> (</w:t>
      </w:r>
      <w:proofErr w:type="spellStart"/>
      <w:r>
        <w:rPr>
          <w:sz w:val="24"/>
          <w:szCs w:val="24"/>
        </w:rPr>
        <w:t>PElect</w:t>
      </w:r>
      <w:proofErr w:type="spellEnd"/>
      <w:r>
        <w:rPr>
          <w:sz w:val="24"/>
          <w:szCs w:val="24"/>
        </w:rPr>
        <w:t xml:space="preserve">/Ctrl), </w:t>
      </w:r>
      <w:proofErr w:type="spellStart"/>
      <w:r>
        <w:rPr>
          <w:sz w:val="24"/>
          <w:szCs w:val="24"/>
        </w:rPr>
        <w:t>Dr</w:t>
      </w:r>
      <w:proofErr w:type="spellEnd"/>
      <w:r>
        <w:rPr>
          <w:sz w:val="24"/>
          <w:szCs w:val="24"/>
        </w:rPr>
        <w:t xml:space="preserve"> Hasan </w:t>
      </w:r>
      <w:proofErr w:type="spellStart"/>
      <w:r>
        <w:rPr>
          <w:sz w:val="24"/>
          <w:szCs w:val="24"/>
        </w:rPr>
        <w:t>AlNashash</w:t>
      </w:r>
      <w:proofErr w:type="spellEnd"/>
      <w:r>
        <w:rPr>
          <w:sz w:val="24"/>
          <w:szCs w:val="24"/>
        </w:rPr>
        <w:t xml:space="preserve"> (EMB), </w:t>
      </w:r>
      <w:proofErr w:type="spellStart"/>
      <w:r>
        <w:rPr>
          <w:sz w:val="24"/>
          <w:szCs w:val="24"/>
        </w:rPr>
        <w:t>Dr</w:t>
      </w:r>
      <w:proofErr w:type="spellEnd"/>
      <w:r>
        <w:rPr>
          <w:sz w:val="24"/>
          <w:szCs w:val="24"/>
        </w:rPr>
        <w:t xml:space="preserve"> </w:t>
      </w:r>
      <w:proofErr w:type="spellStart"/>
      <w:r>
        <w:rPr>
          <w:sz w:val="24"/>
          <w:szCs w:val="24"/>
        </w:rPr>
        <w:t>Mouza</w:t>
      </w:r>
      <w:proofErr w:type="spellEnd"/>
      <w:r>
        <w:rPr>
          <w:sz w:val="24"/>
          <w:szCs w:val="24"/>
        </w:rPr>
        <w:t xml:space="preserve"> (Comp), </w:t>
      </w:r>
      <w:proofErr w:type="spellStart"/>
      <w:r>
        <w:rPr>
          <w:sz w:val="24"/>
          <w:szCs w:val="24"/>
        </w:rPr>
        <w:t>Dr</w:t>
      </w:r>
      <w:proofErr w:type="spellEnd"/>
      <w:r>
        <w:rPr>
          <w:sz w:val="24"/>
          <w:szCs w:val="24"/>
        </w:rPr>
        <w:t xml:space="preserve"> Bashar (P&amp;E), </w:t>
      </w:r>
      <w:proofErr w:type="spellStart"/>
      <w:r>
        <w:rPr>
          <w:sz w:val="24"/>
          <w:szCs w:val="24"/>
        </w:rPr>
        <w:t>Dr</w:t>
      </w:r>
      <w:proofErr w:type="spellEnd"/>
      <w:r>
        <w:rPr>
          <w:sz w:val="24"/>
          <w:szCs w:val="24"/>
        </w:rPr>
        <w:t xml:space="preserve"> </w:t>
      </w:r>
      <w:proofErr w:type="spellStart"/>
      <w:r>
        <w:rPr>
          <w:sz w:val="24"/>
          <w:szCs w:val="24"/>
        </w:rPr>
        <w:t>Reyad</w:t>
      </w:r>
      <w:proofErr w:type="spellEnd"/>
      <w:r>
        <w:rPr>
          <w:sz w:val="24"/>
          <w:szCs w:val="24"/>
        </w:rPr>
        <w:t xml:space="preserve"> (CAS), </w:t>
      </w:r>
      <w:proofErr w:type="spellStart"/>
      <w:r>
        <w:rPr>
          <w:sz w:val="24"/>
          <w:szCs w:val="24"/>
        </w:rPr>
        <w:t>Dr</w:t>
      </w:r>
      <w:proofErr w:type="spellEnd"/>
      <w:r>
        <w:rPr>
          <w:sz w:val="24"/>
          <w:szCs w:val="24"/>
        </w:rPr>
        <w:t xml:space="preserve"> </w:t>
      </w:r>
      <w:proofErr w:type="spellStart"/>
      <w:r>
        <w:rPr>
          <w:sz w:val="24"/>
          <w:szCs w:val="24"/>
        </w:rPr>
        <w:t>Nazih</w:t>
      </w:r>
      <w:proofErr w:type="spellEnd"/>
      <w:r>
        <w:rPr>
          <w:sz w:val="24"/>
          <w:szCs w:val="24"/>
        </w:rPr>
        <w:t xml:space="preserve"> (MTT/IMS), </w:t>
      </w:r>
      <w:proofErr w:type="spellStart"/>
      <w:r>
        <w:rPr>
          <w:sz w:val="24"/>
          <w:szCs w:val="24"/>
        </w:rPr>
        <w:t>Dr</w:t>
      </w:r>
      <w:proofErr w:type="spellEnd"/>
      <w:r>
        <w:rPr>
          <w:sz w:val="24"/>
          <w:szCs w:val="24"/>
        </w:rPr>
        <w:t xml:space="preserve"> </w:t>
      </w:r>
      <w:proofErr w:type="spellStart"/>
      <w:r>
        <w:rPr>
          <w:sz w:val="24"/>
          <w:szCs w:val="24"/>
        </w:rPr>
        <w:t>Lutfi</w:t>
      </w:r>
      <w:proofErr w:type="spellEnd"/>
      <w:r>
        <w:rPr>
          <w:sz w:val="24"/>
          <w:szCs w:val="24"/>
        </w:rPr>
        <w:t xml:space="preserve"> </w:t>
      </w:r>
      <w:proofErr w:type="spellStart"/>
      <w:r>
        <w:rPr>
          <w:sz w:val="24"/>
          <w:szCs w:val="24"/>
        </w:rPr>
        <w:t>AlBasha</w:t>
      </w:r>
      <w:proofErr w:type="spellEnd"/>
      <w:r>
        <w:rPr>
          <w:sz w:val="24"/>
          <w:szCs w:val="24"/>
        </w:rPr>
        <w:t xml:space="preserve"> (SSC), Prof. Hussain</w:t>
      </w:r>
      <w:r>
        <w:rPr>
          <w:sz w:val="24"/>
          <w:szCs w:val="24"/>
        </w:rPr>
        <w:t xml:space="preserve"> </w:t>
      </w:r>
      <w:proofErr w:type="spellStart"/>
      <w:r>
        <w:rPr>
          <w:sz w:val="24"/>
          <w:szCs w:val="24"/>
        </w:rPr>
        <w:t>AlAhmad</w:t>
      </w:r>
      <w:proofErr w:type="spellEnd"/>
      <w:r>
        <w:rPr>
          <w:sz w:val="24"/>
          <w:szCs w:val="24"/>
        </w:rPr>
        <w:t xml:space="preserve"> (Edu), and Eng. Meera </w:t>
      </w:r>
      <w:proofErr w:type="spellStart"/>
      <w:r>
        <w:rPr>
          <w:sz w:val="24"/>
          <w:szCs w:val="24"/>
        </w:rPr>
        <w:t>AlShamsi</w:t>
      </w:r>
      <w:proofErr w:type="spellEnd"/>
      <w:r>
        <w:rPr>
          <w:sz w:val="24"/>
          <w:szCs w:val="24"/>
        </w:rPr>
        <w:t xml:space="preserve"> (GRS). </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Chapter chairs to appoint their committee members.</w:t>
      </w:r>
    </w:p>
    <w:p w:rsidR="00E459EC" w:rsidRDefault="00E459EC">
      <w:pPr>
        <w:rPr>
          <w:sz w:val="24"/>
          <w:szCs w:val="24"/>
        </w:rPr>
      </w:pPr>
    </w:p>
    <w:p w:rsidR="00E459EC" w:rsidRDefault="00E459EC">
      <w:pPr>
        <w:rPr>
          <w:b/>
          <w:sz w:val="24"/>
          <w:szCs w:val="24"/>
        </w:rPr>
      </w:pPr>
    </w:p>
    <w:p w:rsidR="00E459EC" w:rsidRDefault="004040D3">
      <w:r>
        <w:br w:type="page"/>
      </w:r>
    </w:p>
    <w:p w:rsidR="00E459EC" w:rsidRDefault="00E459EC">
      <w:pPr>
        <w:rPr>
          <w:b/>
          <w:sz w:val="24"/>
          <w:szCs w:val="24"/>
        </w:rPr>
      </w:pPr>
    </w:p>
    <w:p w:rsidR="00E459EC" w:rsidRDefault="004040D3">
      <w:pPr>
        <w:numPr>
          <w:ilvl w:val="0"/>
          <w:numId w:val="3"/>
        </w:numPr>
        <w:ind w:left="360" w:hanging="360"/>
        <w:contextualSpacing/>
        <w:rPr>
          <w:b/>
          <w:sz w:val="24"/>
          <w:szCs w:val="24"/>
        </w:rPr>
      </w:pPr>
      <w:r>
        <w:rPr>
          <w:b/>
          <w:sz w:val="24"/>
          <w:szCs w:val="24"/>
        </w:rPr>
        <w:t>Sister section agreement with IEEE Kerala Section</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IEEE Kerala Section is an active section in India and is maintaining a large num</w:t>
      </w:r>
      <w:r>
        <w:rPr>
          <w:sz w:val="24"/>
          <w:szCs w:val="24"/>
        </w:rPr>
        <w:t>ber of members. It is recommended to establish an agreement with Kerala Section to exchange knowledge and experience.</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 xml:space="preserve">To Sign </w:t>
      </w:r>
      <w:proofErr w:type="gramStart"/>
      <w:r>
        <w:rPr>
          <w:sz w:val="24"/>
          <w:szCs w:val="24"/>
        </w:rPr>
        <w:t>an</w:t>
      </w:r>
      <w:proofErr w:type="gramEnd"/>
      <w:r>
        <w:rPr>
          <w:sz w:val="24"/>
          <w:szCs w:val="24"/>
        </w:rPr>
        <w:t xml:space="preserve"> MoU with IEEE Kerala Section as a sister section.</w:t>
      </w:r>
    </w:p>
    <w:p w:rsidR="00E459EC" w:rsidRDefault="00E459EC">
      <w:pPr>
        <w:rPr>
          <w:sz w:val="24"/>
          <w:szCs w:val="24"/>
        </w:rPr>
      </w:pPr>
    </w:p>
    <w:p w:rsidR="00E459EC" w:rsidRDefault="004040D3">
      <w:pPr>
        <w:rPr>
          <w:b/>
          <w:sz w:val="24"/>
          <w:szCs w:val="24"/>
        </w:rPr>
      </w:pPr>
      <w:r>
        <w:rPr>
          <w:b/>
          <w:sz w:val="24"/>
          <w:szCs w:val="24"/>
        </w:rPr>
        <w:t xml:space="preserve">Action: </w:t>
      </w:r>
      <w:r>
        <w:rPr>
          <w:sz w:val="24"/>
          <w:szCs w:val="24"/>
        </w:rPr>
        <w:t>Secretary to follow up with signing the agreement with both</w:t>
      </w:r>
      <w:r>
        <w:rPr>
          <w:sz w:val="24"/>
          <w:szCs w:val="24"/>
        </w:rPr>
        <w:t xml:space="preserve"> parties.</w:t>
      </w:r>
    </w:p>
    <w:p w:rsidR="00E459EC" w:rsidRDefault="00E459EC">
      <w:pPr>
        <w:rPr>
          <w:b/>
          <w:sz w:val="24"/>
          <w:szCs w:val="24"/>
        </w:rPr>
      </w:pPr>
    </w:p>
    <w:p w:rsidR="00E459EC" w:rsidRDefault="004040D3">
      <w:r>
        <w:rPr>
          <w:b/>
          <w:sz w:val="24"/>
          <w:szCs w:val="24"/>
        </w:rPr>
        <w:t>Passed</w:t>
      </w:r>
      <w:r>
        <w:br w:type="page"/>
      </w:r>
    </w:p>
    <w:p w:rsidR="00E459EC" w:rsidRDefault="00E459EC">
      <w:pPr>
        <w:rPr>
          <w:b/>
          <w:sz w:val="24"/>
          <w:szCs w:val="24"/>
        </w:rPr>
      </w:pPr>
    </w:p>
    <w:p w:rsidR="00E459EC" w:rsidRDefault="004040D3">
      <w:pPr>
        <w:numPr>
          <w:ilvl w:val="0"/>
          <w:numId w:val="3"/>
        </w:numPr>
        <w:ind w:left="360" w:hanging="360"/>
        <w:contextualSpacing/>
        <w:rPr>
          <w:b/>
          <w:sz w:val="24"/>
          <w:szCs w:val="24"/>
        </w:rPr>
      </w:pPr>
      <w:r>
        <w:rPr>
          <w:b/>
          <w:sz w:val="24"/>
          <w:szCs w:val="24"/>
        </w:rPr>
        <w:t>Detailed MoU/Partnership/Retail Discounts Approvals</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MoUs and other agreements are currently approved by the section committee. However, since some of these agreements extend beyond the term of current officers, these agreem</w:t>
      </w:r>
      <w:r>
        <w:rPr>
          <w:sz w:val="24"/>
          <w:szCs w:val="24"/>
        </w:rPr>
        <w:t xml:space="preserve">ents requires long-term commitment. The committee that oversees long-term commitment is the strategy committee.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authorize the strategy committee to approve the detailed MoUs/Partnership/Retail Discounts</w:t>
      </w:r>
      <w:r>
        <w:rPr>
          <w:b/>
          <w:sz w:val="24"/>
          <w:szCs w:val="24"/>
        </w:rPr>
        <w:t xml:space="preserve"> </w:t>
      </w:r>
      <w:r>
        <w:rPr>
          <w:sz w:val="24"/>
          <w:szCs w:val="24"/>
        </w:rPr>
        <w:t>after being initially approved by the se</w:t>
      </w:r>
      <w:r>
        <w:rPr>
          <w:sz w:val="24"/>
          <w:szCs w:val="24"/>
        </w:rPr>
        <w:t xml:space="preserve">ction committee. </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Secretary to forward agreements and follow-up with strategy committee</w:t>
      </w:r>
    </w:p>
    <w:p w:rsidR="00E459EC" w:rsidRDefault="00E459EC">
      <w:pPr>
        <w:rPr>
          <w:sz w:val="24"/>
          <w:szCs w:val="24"/>
        </w:rPr>
      </w:pPr>
    </w:p>
    <w:p w:rsidR="00E459EC" w:rsidRDefault="004040D3">
      <w:r>
        <w:rPr>
          <w:b/>
          <w:sz w:val="24"/>
          <w:szCs w:val="24"/>
        </w:rPr>
        <w:t>Passed</w:t>
      </w:r>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IEEE UAE distinguished speaker program</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 xml:space="preserve">IEEE UAE Section should be a source for technical expertise in the country. However, we do not have such information available. This program will build such a database and will allow easy planning for technical seminars in the section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 xml:space="preserve">to approve </w:t>
      </w:r>
      <w:r>
        <w:rPr>
          <w:sz w:val="24"/>
          <w:szCs w:val="24"/>
        </w:rPr>
        <w:t>the IEEE UAE distinguished speaker program giving that a post-screening is to be done while choosing the lecturer.</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Section chair to send an email to all members asking for their biography and suggested list of seminar topics. Once done, to forward</w:t>
      </w:r>
      <w:r>
        <w:rPr>
          <w:sz w:val="24"/>
          <w:szCs w:val="24"/>
        </w:rPr>
        <w:t xml:space="preserve"> the list to all technical chapter chairs.</w:t>
      </w:r>
    </w:p>
    <w:p w:rsidR="00E459EC" w:rsidRDefault="00E459EC">
      <w:pPr>
        <w:rPr>
          <w:sz w:val="24"/>
          <w:szCs w:val="24"/>
        </w:rPr>
      </w:pPr>
    </w:p>
    <w:p w:rsidR="00E459EC" w:rsidRDefault="004040D3">
      <w:pPr>
        <w:rPr>
          <w:sz w:val="24"/>
          <w:szCs w:val="24"/>
        </w:rPr>
      </w:pPr>
      <w:r>
        <w:rPr>
          <w:b/>
          <w:sz w:val="24"/>
          <w:szCs w:val="24"/>
        </w:rPr>
        <w:t>Passed</w:t>
      </w:r>
      <w:r>
        <w:rPr>
          <w:sz w:val="24"/>
          <w:szCs w:val="24"/>
        </w:rPr>
        <w:t>.</w:t>
      </w:r>
    </w:p>
    <w:p w:rsidR="00E459EC" w:rsidRDefault="00E459EC">
      <w:pPr>
        <w:rPr>
          <w:sz w:val="24"/>
          <w:szCs w:val="24"/>
        </w:rPr>
      </w:pPr>
    </w:p>
    <w:p w:rsidR="00E459EC" w:rsidRDefault="004040D3">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#1 Section in membership benefits</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In its pursuit to be the #1 section worldwide in terms of membership benefits, the section challenges itself to exceed any benefit offered by any other IEEE section in the world. This would allow crowd-sourcing of the ideas from all members and engage them</w:t>
      </w:r>
      <w:r>
        <w:rPr>
          <w:sz w:val="24"/>
          <w:szCs w:val="24"/>
        </w:rPr>
        <w:t xml:space="preserve"> further in section activities. This is in exchange of members renewing their memberships and recruiting another member. As such, membership numbers should double this year.</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 xml:space="preserve">to approve the initiative “#1 Section in membership benefits” </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A</w:t>
      </w:r>
      <w:r>
        <w:rPr>
          <w:sz w:val="24"/>
          <w:szCs w:val="24"/>
        </w:rPr>
        <w:t>ll volunteers to commit to the initiative. Section chair to send an email to all members informing them about the initiative.</w:t>
      </w:r>
    </w:p>
    <w:p w:rsidR="00E459EC" w:rsidRDefault="00E459EC">
      <w:pPr>
        <w:rPr>
          <w:sz w:val="24"/>
          <w:szCs w:val="24"/>
        </w:rPr>
      </w:pPr>
    </w:p>
    <w:p w:rsidR="00E459EC" w:rsidRDefault="004040D3">
      <w:pPr>
        <w:rPr>
          <w:b/>
          <w:sz w:val="24"/>
          <w:szCs w:val="24"/>
        </w:rPr>
      </w:pPr>
      <w:r>
        <w:rPr>
          <w:b/>
          <w:sz w:val="24"/>
          <w:szCs w:val="24"/>
        </w:rPr>
        <w:t>Passed</w:t>
      </w:r>
    </w:p>
    <w:p w:rsidR="00E459EC" w:rsidRDefault="00E459EC">
      <w:pPr>
        <w:rPr>
          <w:sz w:val="24"/>
          <w:szCs w:val="24"/>
        </w:rPr>
      </w:pPr>
    </w:p>
    <w:p w:rsidR="00E459EC" w:rsidRDefault="004040D3">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 xml:space="preserve">Hosting IEEE UAE Office </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 xml:space="preserve">IEEE UAE Section has currently no permanent physical address. This complicates section operations requiring constant update of addresses and telephone numbers etc. as section chair changes. In addition, there is no place to keep section trophies, poster, </w:t>
      </w:r>
      <w:proofErr w:type="gramStart"/>
      <w:r>
        <w:rPr>
          <w:sz w:val="24"/>
          <w:szCs w:val="24"/>
        </w:rPr>
        <w:t>p</w:t>
      </w:r>
      <w:r>
        <w:rPr>
          <w:sz w:val="24"/>
          <w:szCs w:val="24"/>
        </w:rPr>
        <w:t>romotional</w:t>
      </w:r>
      <w:proofErr w:type="gramEnd"/>
      <w:r>
        <w:rPr>
          <w:sz w:val="24"/>
          <w:szCs w:val="24"/>
        </w:rPr>
        <w:t xml:space="preserve"> materials. Having an office in one of the universities will resolve these issues.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host IEEE UAE Section office at University of Dubai.</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 xml:space="preserve">Section chair to work with </w:t>
      </w:r>
      <w:proofErr w:type="spellStart"/>
      <w:r>
        <w:rPr>
          <w:sz w:val="24"/>
          <w:szCs w:val="24"/>
        </w:rPr>
        <w:t>UoD</w:t>
      </w:r>
      <w:proofErr w:type="spellEnd"/>
      <w:r>
        <w:rPr>
          <w:sz w:val="24"/>
          <w:szCs w:val="24"/>
        </w:rPr>
        <w:t xml:space="preserve"> officials to reach an official agreement.</w:t>
      </w:r>
    </w:p>
    <w:p w:rsidR="00E459EC" w:rsidRDefault="00E459EC">
      <w:pPr>
        <w:rPr>
          <w:sz w:val="24"/>
          <w:szCs w:val="24"/>
        </w:rPr>
      </w:pPr>
    </w:p>
    <w:p w:rsidR="00E459EC" w:rsidRDefault="004040D3">
      <w:r>
        <w:rPr>
          <w:b/>
          <w:sz w:val="24"/>
          <w:szCs w:val="24"/>
        </w:rPr>
        <w:t>Passed</w:t>
      </w:r>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MoU w</w:t>
      </w:r>
      <w:r>
        <w:rPr>
          <w:b/>
          <w:sz w:val="24"/>
          <w:szCs w:val="24"/>
        </w:rPr>
        <w:t>ith RIT</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 xml:space="preserve">RIT is one of the leading universities in IEEE UAE Section. It wants to offer special discounts to IEEE UAE members on tuition fees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initially approve the MoU, forward to the strategy committee, and authorize it to take a f</w:t>
      </w:r>
      <w:r>
        <w:rPr>
          <w:sz w:val="24"/>
          <w:szCs w:val="24"/>
        </w:rPr>
        <w:t>inal decision.</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Section secretary to forward and follow-up with the strategy committee.</w:t>
      </w:r>
    </w:p>
    <w:p w:rsidR="00E459EC" w:rsidRDefault="00E459EC">
      <w:pPr>
        <w:rPr>
          <w:sz w:val="24"/>
          <w:szCs w:val="24"/>
        </w:rPr>
      </w:pPr>
    </w:p>
    <w:p w:rsidR="00E459EC" w:rsidRDefault="004040D3">
      <w:r>
        <w:rPr>
          <w:b/>
          <w:sz w:val="24"/>
          <w:szCs w:val="24"/>
        </w:rPr>
        <w:t>Passed</w:t>
      </w:r>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MoU with Dubai Tourism</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Dubai Tourism is keen to establish collaboration and sponsorship of different events with IEEE UAE Section. They o</w:t>
      </w:r>
      <w:r>
        <w:rPr>
          <w:sz w:val="24"/>
          <w:szCs w:val="24"/>
        </w:rPr>
        <w:t xml:space="preserve">rganize events and conferences in different fields. Therefore, it is recommended to establish an agreement with Dubai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initially approve the MoU, forward to the strategy committee, and authorize it to take a final decision.</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Section sec</w:t>
      </w:r>
      <w:r>
        <w:rPr>
          <w:sz w:val="24"/>
          <w:szCs w:val="24"/>
        </w:rPr>
        <w:t>retary to forward and follow-up with the strategy committee.</w:t>
      </w:r>
    </w:p>
    <w:p w:rsidR="00E459EC" w:rsidRDefault="00E459EC">
      <w:pPr>
        <w:rPr>
          <w:b/>
          <w:sz w:val="24"/>
          <w:szCs w:val="24"/>
        </w:rPr>
      </w:pPr>
    </w:p>
    <w:p w:rsidR="00E459EC" w:rsidRDefault="004040D3">
      <w:r>
        <w:rPr>
          <w:b/>
          <w:sz w:val="24"/>
          <w:szCs w:val="24"/>
        </w:rPr>
        <w:t>Passed</w:t>
      </w:r>
      <w:r>
        <w:br w:type="page"/>
      </w:r>
    </w:p>
    <w:p w:rsidR="00E459EC" w:rsidRDefault="00E459EC">
      <w:pPr>
        <w:rPr>
          <w:b/>
          <w:sz w:val="24"/>
          <w:szCs w:val="24"/>
        </w:rPr>
      </w:pPr>
    </w:p>
    <w:p w:rsidR="00E459EC" w:rsidRDefault="004040D3">
      <w:pPr>
        <w:numPr>
          <w:ilvl w:val="0"/>
          <w:numId w:val="3"/>
        </w:numPr>
        <w:ind w:left="360" w:hanging="360"/>
        <w:contextualSpacing/>
        <w:rPr>
          <w:b/>
          <w:sz w:val="24"/>
          <w:szCs w:val="24"/>
        </w:rPr>
      </w:pPr>
      <w:r>
        <w:rPr>
          <w:b/>
          <w:sz w:val="24"/>
          <w:szCs w:val="24"/>
        </w:rPr>
        <w:t>Hosting region 8 meeting</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 xml:space="preserve">One of the major administrative meetings in the region is the region 8 meeting. There are two meetings in a year. One in March and the other one in October. The event attracts around 200 volunteers from all sections of region 8. The local section helps in </w:t>
      </w:r>
      <w:r>
        <w:rPr>
          <w:sz w:val="24"/>
          <w:szCs w:val="24"/>
        </w:rPr>
        <w:t xml:space="preserve">organizing the event but only funds the social dinner.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host the region 8 meeting in March 2018 and to allocate a total of 50,000 AED towards the expenses of the event. To authorize the section chair to appoint the organizing committee.</w:t>
      </w:r>
    </w:p>
    <w:p w:rsidR="00E459EC" w:rsidRDefault="00E459EC">
      <w:pPr>
        <w:rPr>
          <w:sz w:val="24"/>
          <w:szCs w:val="24"/>
        </w:rPr>
      </w:pPr>
    </w:p>
    <w:p w:rsidR="00E459EC" w:rsidRDefault="004040D3">
      <w:pPr>
        <w:rPr>
          <w:sz w:val="24"/>
          <w:szCs w:val="24"/>
        </w:rPr>
      </w:pPr>
      <w:r>
        <w:rPr>
          <w:b/>
          <w:sz w:val="24"/>
          <w:szCs w:val="24"/>
        </w:rPr>
        <w:t>Actio</w:t>
      </w:r>
      <w:r>
        <w:rPr>
          <w:b/>
          <w:sz w:val="24"/>
          <w:szCs w:val="24"/>
        </w:rPr>
        <w:t xml:space="preserve">n: </w:t>
      </w:r>
      <w:r>
        <w:rPr>
          <w:sz w:val="24"/>
          <w:szCs w:val="24"/>
        </w:rPr>
        <w:t>Section chair to follow-up.</w:t>
      </w:r>
    </w:p>
    <w:p w:rsidR="00E459EC" w:rsidRDefault="00E459EC">
      <w:pPr>
        <w:rPr>
          <w:sz w:val="24"/>
          <w:szCs w:val="24"/>
        </w:rPr>
      </w:pPr>
    </w:p>
    <w:p w:rsidR="00E459EC" w:rsidRDefault="004040D3">
      <w:r>
        <w:rPr>
          <w:b/>
          <w:sz w:val="24"/>
          <w:szCs w:val="24"/>
        </w:rPr>
        <w:t>Rejected</w:t>
      </w:r>
      <w:r>
        <w:br w:type="page"/>
      </w: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 xml:space="preserve">Hosting Section Congress 2023 </w:t>
      </w:r>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One of the major administrative meetings worldwide is the section congress. It happens once every three years. There is one in Aug. 2017, followed by 2020 and 2023. Since 2020 is a very busy year for the section and the country, it is suggested to host the</w:t>
      </w:r>
      <w:r>
        <w:rPr>
          <w:sz w:val="24"/>
          <w:szCs w:val="24"/>
        </w:rPr>
        <w:t xml:space="preserve"> event in 2023. </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host the section congress in August 2023. To authorize the section chair to appoint the bidding committee.</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Section chair to follow-up.</w:t>
      </w:r>
    </w:p>
    <w:p w:rsidR="00E459EC" w:rsidRDefault="00E459EC"/>
    <w:p w:rsidR="00E459EC" w:rsidRDefault="004040D3">
      <w:pPr>
        <w:rPr>
          <w:b/>
          <w:sz w:val="24"/>
          <w:szCs w:val="24"/>
        </w:rPr>
      </w:pPr>
      <w:r>
        <w:rPr>
          <w:b/>
          <w:sz w:val="24"/>
          <w:szCs w:val="24"/>
        </w:rPr>
        <w:t>Passed</w:t>
      </w:r>
    </w:p>
    <w:p w:rsidR="00E459EC" w:rsidRDefault="004040D3">
      <w:r>
        <w:br w:type="page"/>
      </w:r>
    </w:p>
    <w:p w:rsidR="00E459EC" w:rsidRDefault="00E459EC">
      <w:pPr>
        <w:rPr>
          <w:b/>
          <w:sz w:val="24"/>
          <w:szCs w:val="24"/>
        </w:rPr>
      </w:pPr>
    </w:p>
    <w:p w:rsidR="00E459EC" w:rsidRDefault="004040D3">
      <w:pPr>
        <w:numPr>
          <w:ilvl w:val="0"/>
          <w:numId w:val="3"/>
        </w:numPr>
        <w:ind w:left="360" w:hanging="360"/>
        <w:contextualSpacing/>
        <w:rPr>
          <w:b/>
          <w:sz w:val="24"/>
          <w:szCs w:val="24"/>
        </w:rPr>
      </w:pPr>
      <w:r>
        <w:rPr>
          <w:b/>
          <w:sz w:val="24"/>
          <w:szCs w:val="24"/>
        </w:rPr>
        <w:t xml:space="preserve">Appointed members (Recommendations of nominations committee) </w:t>
      </w:r>
    </w:p>
    <w:p w:rsidR="00E459EC" w:rsidRDefault="00E459EC">
      <w:pPr>
        <w:rPr>
          <w:b/>
          <w:sz w:val="24"/>
          <w:szCs w:val="24"/>
        </w:rPr>
      </w:pPr>
    </w:p>
    <w:p w:rsidR="00E459EC" w:rsidRDefault="004040D3">
      <w:pPr>
        <w:rPr>
          <w:sz w:val="24"/>
          <w:szCs w:val="24"/>
        </w:rPr>
      </w:pPr>
      <w:r>
        <w:rPr>
          <w:b/>
          <w:sz w:val="24"/>
          <w:szCs w:val="24"/>
        </w:rPr>
        <w:t>Backgroun</w:t>
      </w:r>
      <w:r>
        <w:rPr>
          <w:b/>
          <w:sz w:val="24"/>
          <w:szCs w:val="24"/>
        </w:rPr>
        <w:t>d:</w:t>
      </w:r>
      <w:r>
        <w:rPr>
          <w:sz w:val="24"/>
          <w:szCs w:val="24"/>
        </w:rPr>
        <w:t xml:space="preserve"> Appointing members of the section committee. The list provided by the nomination committee is as follows:</w:t>
      </w:r>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1-</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Membership development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Adeel</w:t>
      </w:r>
      <w:proofErr w:type="spellEnd"/>
      <w:r>
        <w:rPr>
          <w:rFonts w:ascii="Times New Roman" w:eastAsia="Times New Roman" w:hAnsi="Times New Roman" w:cs="Times New Roman"/>
          <w:color w:val="222222"/>
          <w:highlight w:val="white"/>
        </w:rPr>
        <w:t xml:space="preserve"> Sultan</w:t>
      </w:r>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2-</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Professional activities                         </w:t>
      </w:r>
      <w:r>
        <w:rPr>
          <w:rFonts w:ascii="Times New Roman" w:eastAsia="Times New Roman" w:hAnsi="Times New Roman" w:cs="Times New Roman"/>
          <w:color w:val="222222"/>
          <w:highlight w:val="white"/>
        </w:rPr>
        <w:tab/>
        <w:t>Mahesh Nair</w:t>
      </w:r>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3-</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Conference Coordination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Piyush</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Maheshwari</w:t>
      </w:r>
      <w:proofErr w:type="spellEnd"/>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4-</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Educational Activities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Vishwesh</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Laxmikant</w:t>
      </w:r>
      <w:proofErr w:type="spellEnd"/>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5-</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Industry relation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Bushra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Alblushi</w:t>
      </w:r>
      <w:proofErr w:type="spellEnd"/>
    </w:p>
    <w:p w:rsidR="00E459EC" w:rsidRDefault="004040D3">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6-</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Social Networks                             </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Soha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Jawabreh</w:t>
      </w:r>
      <w:proofErr w:type="spellEnd"/>
    </w:p>
    <w:p w:rsidR="00E459EC" w:rsidRDefault="004040D3">
      <w:pPr>
        <w:spacing w:line="252"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7-</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highlight w:val="white"/>
        </w:rPr>
        <w:t xml:space="preserve">Teacher </w:t>
      </w:r>
      <w:proofErr w:type="gramStart"/>
      <w:r>
        <w:rPr>
          <w:rFonts w:ascii="Times New Roman" w:eastAsia="Times New Roman" w:hAnsi="Times New Roman" w:cs="Times New Roman"/>
          <w:color w:val="222222"/>
          <w:highlight w:val="white"/>
        </w:rPr>
        <w:t>In</w:t>
      </w:r>
      <w:proofErr w:type="gramEnd"/>
      <w:r>
        <w:rPr>
          <w:rFonts w:ascii="Times New Roman" w:eastAsia="Times New Roman" w:hAnsi="Times New Roman" w:cs="Times New Roman"/>
          <w:color w:val="222222"/>
          <w:highlight w:val="white"/>
        </w:rPr>
        <w:t xml:space="preserve"> Service                       </w:t>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r>
      <w:proofErr w:type="spellStart"/>
      <w:r>
        <w:rPr>
          <w:rFonts w:ascii="Times New Roman" w:eastAsia="Times New Roman" w:hAnsi="Times New Roman" w:cs="Times New Roman"/>
          <w:color w:val="222222"/>
          <w:highlight w:val="white"/>
        </w:rPr>
        <w:t>Husam</w:t>
      </w:r>
      <w:proofErr w:type="spellEnd"/>
      <w:r>
        <w:rPr>
          <w:rFonts w:ascii="Times New Roman" w:eastAsia="Times New Roman" w:hAnsi="Times New Roman" w:cs="Times New Roman"/>
          <w:color w:val="222222"/>
          <w:highlight w:val="white"/>
        </w:rPr>
        <w:t xml:space="preserve"> Al </w:t>
      </w:r>
      <w:proofErr w:type="spellStart"/>
      <w:r>
        <w:rPr>
          <w:rFonts w:ascii="Times New Roman" w:eastAsia="Times New Roman" w:hAnsi="Times New Roman" w:cs="Times New Roman"/>
          <w:color w:val="222222"/>
          <w:highlight w:val="white"/>
        </w:rPr>
        <w:t>Hamadi</w:t>
      </w:r>
      <w:proofErr w:type="spellEnd"/>
    </w:p>
    <w:p w:rsidR="00E459EC" w:rsidRDefault="004040D3">
      <w:pPr>
        <w:rPr>
          <w:sz w:val="24"/>
          <w:szCs w:val="24"/>
        </w:rPr>
      </w:pPr>
      <w:r>
        <w:rPr>
          <w:sz w:val="24"/>
          <w:szCs w:val="24"/>
        </w:rPr>
        <w:t xml:space="preserve"> </w:t>
      </w:r>
    </w:p>
    <w:p w:rsidR="00E459EC" w:rsidRDefault="004040D3">
      <w:pPr>
        <w:rPr>
          <w:sz w:val="24"/>
          <w:szCs w:val="24"/>
        </w:rPr>
      </w:pPr>
      <w:r>
        <w:rPr>
          <w:b/>
          <w:sz w:val="24"/>
          <w:szCs w:val="24"/>
        </w:rPr>
        <w:t>Motion:</w:t>
      </w:r>
      <w:r>
        <w:rPr>
          <w:sz w:val="24"/>
          <w:szCs w:val="24"/>
        </w:rPr>
        <w:t xml:space="preserve"> to approve the list of the nominated committee.</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secretary to officially report the newly assigned members.</w:t>
      </w:r>
    </w:p>
    <w:p w:rsidR="00E459EC" w:rsidRDefault="00E459EC">
      <w:pPr>
        <w:rPr>
          <w:sz w:val="24"/>
          <w:szCs w:val="24"/>
        </w:rPr>
      </w:pPr>
    </w:p>
    <w:p w:rsidR="00E459EC" w:rsidRDefault="004040D3">
      <w:pPr>
        <w:rPr>
          <w:b/>
          <w:sz w:val="24"/>
          <w:szCs w:val="24"/>
        </w:rPr>
      </w:pPr>
      <w:r>
        <w:rPr>
          <w:b/>
          <w:sz w:val="24"/>
          <w:szCs w:val="24"/>
        </w:rPr>
        <w:t>Passed</w:t>
      </w: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4040D3">
      <w:pPr>
        <w:numPr>
          <w:ilvl w:val="0"/>
          <w:numId w:val="3"/>
        </w:numPr>
        <w:ind w:left="360" w:hanging="360"/>
        <w:contextualSpacing/>
        <w:rPr>
          <w:b/>
          <w:sz w:val="24"/>
          <w:szCs w:val="24"/>
        </w:rPr>
      </w:pPr>
      <w:r>
        <w:rPr>
          <w:b/>
          <w:sz w:val="24"/>
          <w:szCs w:val="24"/>
        </w:rPr>
        <w:t xml:space="preserve">IEEE seminar on </w:t>
      </w:r>
      <w:proofErr w:type="spellStart"/>
      <w:r>
        <w:rPr>
          <w:b/>
          <w:sz w:val="24"/>
          <w:szCs w:val="24"/>
        </w:rPr>
        <w:t>IoT</w:t>
      </w:r>
      <w:proofErr w:type="spellEnd"/>
    </w:p>
    <w:p w:rsidR="00E459EC" w:rsidRDefault="00E459EC">
      <w:pPr>
        <w:rPr>
          <w:b/>
          <w:sz w:val="24"/>
          <w:szCs w:val="24"/>
        </w:rPr>
      </w:pPr>
    </w:p>
    <w:p w:rsidR="00E459EC" w:rsidRDefault="004040D3">
      <w:pPr>
        <w:rPr>
          <w:sz w:val="24"/>
          <w:szCs w:val="24"/>
        </w:rPr>
      </w:pPr>
      <w:r>
        <w:rPr>
          <w:b/>
          <w:sz w:val="24"/>
          <w:szCs w:val="24"/>
        </w:rPr>
        <w:t xml:space="preserve">Background: </w:t>
      </w:r>
      <w:r>
        <w:rPr>
          <w:sz w:val="24"/>
          <w:szCs w:val="24"/>
        </w:rPr>
        <w:t xml:space="preserve">Dr. </w:t>
      </w:r>
      <w:proofErr w:type="spellStart"/>
      <w:r>
        <w:rPr>
          <w:sz w:val="24"/>
          <w:szCs w:val="24"/>
        </w:rPr>
        <w:t>Fawzi</w:t>
      </w:r>
      <w:proofErr w:type="spellEnd"/>
      <w:r>
        <w:rPr>
          <w:sz w:val="24"/>
          <w:szCs w:val="24"/>
        </w:rPr>
        <w:t xml:space="preserve"> </w:t>
      </w:r>
      <w:proofErr w:type="spellStart"/>
      <w:r>
        <w:rPr>
          <w:sz w:val="24"/>
          <w:szCs w:val="24"/>
        </w:rPr>
        <w:t>Behmann</w:t>
      </w:r>
      <w:proofErr w:type="spellEnd"/>
      <w:r>
        <w:rPr>
          <w:sz w:val="24"/>
          <w:szCs w:val="24"/>
        </w:rPr>
        <w:t xml:space="preserve"> is invited to give a seminar on </w:t>
      </w:r>
      <w:proofErr w:type="spellStart"/>
      <w:r>
        <w:rPr>
          <w:sz w:val="24"/>
          <w:szCs w:val="24"/>
        </w:rPr>
        <w:t>IoT</w:t>
      </w:r>
      <w:proofErr w:type="spellEnd"/>
      <w:r>
        <w:rPr>
          <w:sz w:val="24"/>
          <w:szCs w:val="24"/>
        </w:rPr>
        <w:t xml:space="preserve"> under the Distinguished Lecturer Program.</w:t>
      </w:r>
    </w:p>
    <w:p w:rsidR="00E459EC" w:rsidRDefault="00E459EC">
      <w:pPr>
        <w:rPr>
          <w:b/>
          <w:sz w:val="24"/>
          <w:szCs w:val="24"/>
        </w:rPr>
      </w:pPr>
    </w:p>
    <w:p w:rsidR="00E459EC" w:rsidRDefault="004040D3">
      <w:pPr>
        <w:rPr>
          <w:sz w:val="24"/>
          <w:szCs w:val="24"/>
        </w:rPr>
      </w:pPr>
      <w:r>
        <w:rPr>
          <w:b/>
          <w:sz w:val="24"/>
          <w:szCs w:val="24"/>
        </w:rPr>
        <w:t>Motion:</w:t>
      </w:r>
      <w:r>
        <w:rPr>
          <w:sz w:val="24"/>
          <w:szCs w:val="24"/>
        </w:rPr>
        <w:t xml:space="preserve"> to approve $1350 for conducting two seminars.</w:t>
      </w:r>
    </w:p>
    <w:p w:rsidR="00E459EC" w:rsidRDefault="00E459EC">
      <w:pPr>
        <w:rPr>
          <w:sz w:val="24"/>
          <w:szCs w:val="24"/>
        </w:rPr>
      </w:pPr>
    </w:p>
    <w:p w:rsidR="00E459EC" w:rsidRDefault="004040D3">
      <w:pPr>
        <w:rPr>
          <w:sz w:val="24"/>
          <w:szCs w:val="24"/>
        </w:rPr>
      </w:pPr>
      <w:r>
        <w:rPr>
          <w:b/>
          <w:sz w:val="24"/>
          <w:szCs w:val="24"/>
        </w:rPr>
        <w:t>Action:</w:t>
      </w:r>
      <w:r>
        <w:rPr>
          <w:sz w:val="24"/>
          <w:szCs w:val="24"/>
        </w:rPr>
        <w:t xml:space="preserve"> the treasurer is to assign the requested amount.</w:t>
      </w:r>
    </w:p>
    <w:p w:rsidR="00E459EC" w:rsidRDefault="00E459EC">
      <w:pPr>
        <w:rPr>
          <w:b/>
          <w:sz w:val="24"/>
          <w:szCs w:val="24"/>
        </w:rPr>
      </w:pPr>
    </w:p>
    <w:p w:rsidR="00E459EC" w:rsidRDefault="004040D3">
      <w:pPr>
        <w:rPr>
          <w:b/>
        </w:rPr>
      </w:pPr>
      <w:r>
        <w:rPr>
          <w:b/>
        </w:rPr>
        <w:t>Passed</w:t>
      </w:r>
    </w:p>
    <w:p w:rsidR="00E459EC" w:rsidRDefault="00E459EC">
      <w:pPr>
        <w:rPr>
          <w:b/>
          <w:sz w:val="24"/>
          <w:szCs w:val="24"/>
        </w:rPr>
      </w:pPr>
    </w:p>
    <w:p w:rsidR="00E459EC" w:rsidRDefault="00E459EC">
      <w:pPr>
        <w:rPr>
          <w:b/>
          <w:sz w:val="24"/>
          <w:szCs w:val="24"/>
        </w:rPr>
      </w:pPr>
    </w:p>
    <w:p w:rsidR="00E459EC" w:rsidRDefault="004040D3">
      <w:r>
        <w:br w:type="page"/>
      </w:r>
    </w:p>
    <w:p w:rsidR="00E459EC" w:rsidRDefault="00E459EC">
      <w:pPr>
        <w:rPr>
          <w:b/>
          <w:sz w:val="24"/>
          <w:szCs w:val="24"/>
        </w:rPr>
      </w:pPr>
    </w:p>
    <w:p w:rsidR="00E459EC" w:rsidRDefault="004040D3">
      <w:pPr>
        <w:numPr>
          <w:ilvl w:val="0"/>
          <w:numId w:val="3"/>
        </w:numPr>
        <w:ind w:left="360" w:hanging="360"/>
        <w:contextualSpacing/>
        <w:rPr>
          <w:b/>
          <w:sz w:val="24"/>
          <w:szCs w:val="24"/>
        </w:rPr>
      </w:pPr>
      <w:r>
        <w:rPr>
          <w:b/>
          <w:sz w:val="24"/>
          <w:szCs w:val="24"/>
        </w:rPr>
        <w:t>Technical Sponsorship of ITT and ICTUS</w:t>
      </w:r>
    </w:p>
    <w:p w:rsidR="00E459EC" w:rsidRDefault="00E459EC"/>
    <w:p w:rsidR="00E459EC" w:rsidRDefault="004040D3">
      <w:pPr>
        <w:rPr>
          <w:sz w:val="24"/>
          <w:szCs w:val="24"/>
        </w:rPr>
      </w:pPr>
      <w:r>
        <w:rPr>
          <w:b/>
          <w:sz w:val="24"/>
          <w:szCs w:val="24"/>
        </w:rPr>
        <w:t xml:space="preserve">Background: </w:t>
      </w:r>
      <w:r>
        <w:rPr>
          <w:sz w:val="24"/>
          <w:szCs w:val="24"/>
        </w:rPr>
        <w:t>Two conferences are requesting a technical sponsorship of IEEE UAE:</w:t>
      </w:r>
    </w:p>
    <w:p w:rsidR="00E459EC" w:rsidRDefault="004040D3">
      <w:pPr>
        <w:numPr>
          <w:ilvl w:val="0"/>
          <w:numId w:val="2"/>
        </w:numPr>
        <w:ind w:hanging="360"/>
        <w:contextualSpacing/>
        <w:rPr>
          <w:sz w:val="24"/>
          <w:szCs w:val="24"/>
        </w:rPr>
      </w:pPr>
      <w:r>
        <w:rPr>
          <w:sz w:val="24"/>
          <w:szCs w:val="24"/>
          <w:u w:val="single"/>
        </w:rPr>
        <w:t>The Fourth HCT Information Technology Trends (ITT)</w:t>
      </w:r>
      <w:r>
        <w:rPr>
          <w:sz w:val="24"/>
          <w:szCs w:val="24"/>
        </w:rPr>
        <w:t>: the focus of the conference is “Innovative Technologies for Smart Learning”. It will</w:t>
      </w:r>
      <w:r>
        <w:rPr>
          <w:sz w:val="24"/>
          <w:szCs w:val="24"/>
        </w:rPr>
        <w:t xml:space="preserve"> be held in HCT-Alain Women’s college on 24-25 October 2017. The request</w:t>
      </w:r>
    </w:p>
    <w:p w:rsidR="00E459EC" w:rsidRDefault="004040D3">
      <w:pPr>
        <w:numPr>
          <w:ilvl w:val="0"/>
          <w:numId w:val="2"/>
        </w:numPr>
        <w:ind w:hanging="360"/>
        <w:contextualSpacing/>
        <w:rPr>
          <w:sz w:val="24"/>
          <w:szCs w:val="24"/>
        </w:rPr>
      </w:pPr>
      <w:r>
        <w:rPr>
          <w:sz w:val="24"/>
          <w:szCs w:val="24"/>
          <w:u w:val="single"/>
        </w:rPr>
        <w:t xml:space="preserve">International Conference on </w:t>
      </w:r>
      <w:proofErr w:type="spellStart"/>
      <w:r>
        <w:rPr>
          <w:sz w:val="24"/>
          <w:szCs w:val="24"/>
          <w:u w:val="single"/>
        </w:rPr>
        <w:t>Infocom</w:t>
      </w:r>
      <w:proofErr w:type="spellEnd"/>
      <w:r>
        <w:rPr>
          <w:sz w:val="24"/>
          <w:szCs w:val="24"/>
          <w:u w:val="single"/>
        </w:rPr>
        <w:t xml:space="preserve"> Technologies and Unmanned Systems (ICTUS)</w:t>
      </w:r>
      <w:r>
        <w:rPr>
          <w:b/>
          <w:sz w:val="20"/>
          <w:szCs w:val="20"/>
          <w:highlight w:val="white"/>
        </w:rPr>
        <w:t xml:space="preserve">: </w:t>
      </w:r>
      <w:r>
        <w:rPr>
          <w:sz w:val="24"/>
          <w:szCs w:val="24"/>
        </w:rPr>
        <w:t>the conference is organized by Amity University - Dubai and focuses on information technology, telecommu</w:t>
      </w:r>
      <w:r>
        <w:rPr>
          <w:sz w:val="24"/>
          <w:szCs w:val="24"/>
        </w:rPr>
        <w:t>nication, networking technologies, unmanned systems, and aerospace technology. It will be held on 18-20 December 2017.</w:t>
      </w:r>
    </w:p>
    <w:p w:rsidR="00E459EC" w:rsidRDefault="004040D3">
      <w:pPr>
        <w:rPr>
          <w:sz w:val="24"/>
          <w:szCs w:val="24"/>
        </w:rPr>
      </w:pPr>
      <w:r>
        <w:rPr>
          <w:sz w:val="24"/>
          <w:szCs w:val="24"/>
        </w:rPr>
        <w:t>Both requests are under review by the technical activities and conferences chair.</w:t>
      </w:r>
    </w:p>
    <w:p w:rsidR="00E459EC" w:rsidRDefault="00E459EC">
      <w:pPr>
        <w:rPr>
          <w:sz w:val="24"/>
          <w:szCs w:val="24"/>
        </w:rPr>
      </w:pPr>
    </w:p>
    <w:p w:rsidR="00E459EC" w:rsidRDefault="004040D3">
      <w:pPr>
        <w:rPr>
          <w:sz w:val="24"/>
          <w:szCs w:val="24"/>
        </w:rPr>
      </w:pPr>
      <w:r>
        <w:rPr>
          <w:b/>
          <w:sz w:val="24"/>
          <w:szCs w:val="24"/>
        </w:rPr>
        <w:t xml:space="preserve">Motion: </w:t>
      </w:r>
      <w:r>
        <w:rPr>
          <w:sz w:val="24"/>
          <w:szCs w:val="24"/>
        </w:rPr>
        <w:t>to accept the sponsorship of ITT and ICTUS based on the recommendation of the technical activities and conferences chair.</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Secretary to follow up.</w:t>
      </w:r>
    </w:p>
    <w:p w:rsidR="00E459EC" w:rsidRDefault="00E459EC">
      <w:pPr>
        <w:rPr>
          <w:sz w:val="24"/>
          <w:szCs w:val="24"/>
        </w:rPr>
      </w:pPr>
    </w:p>
    <w:p w:rsidR="00E459EC" w:rsidRDefault="004040D3">
      <w:pPr>
        <w:rPr>
          <w:b/>
          <w:sz w:val="24"/>
          <w:szCs w:val="24"/>
        </w:rPr>
      </w:pPr>
      <w:r>
        <w:rPr>
          <w:b/>
          <w:sz w:val="24"/>
          <w:szCs w:val="24"/>
        </w:rPr>
        <w:t>Passed</w:t>
      </w: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E459EC">
      <w:pPr>
        <w:rPr>
          <w:sz w:val="24"/>
          <w:szCs w:val="24"/>
        </w:rPr>
      </w:pPr>
    </w:p>
    <w:p w:rsidR="00E459EC" w:rsidRDefault="004040D3">
      <w:r>
        <w:br w:type="page"/>
      </w:r>
    </w:p>
    <w:p w:rsidR="00E459EC" w:rsidRDefault="00E459EC">
      <w:pPr>
        <w:rPr>
          <w:sz w:val="24"/>
          <w:szCs w:val="24"/>
        </w:rPr>
      </w:pPr>
    </w:p>
    <w:p w:rsidR="00E459EC" w:rsidRDefault="004040D3">
      <w:pPr>
        <w:rPr>
          <w:b/>
          <w:sz w:val="24"/>
          <w:szCs w:val="24"/>
        </w:rPr>
      </w:pPr>
      <w:r>
        <w:rPr>
          <w:b/>
          <w:sz w:val="24"/>
          <w:szCs w:val="24"/>
        </w:rPr>
        <w:t>Hosting the Student day</w:t>
      </w:r>
    </w:p>
    <w:p w:rsidR="00E459EC" w:rsidRDefault="00E459EC">
      <w:pPr>
        <w:rPr>
          <w:sz w:val="24"/>
          <w:szCs w:val="24"/>
        </w:rPr>
      </w:pPr>
    </w:p>
    <w:p w:rsidR="00E459EC" w:rsidRDefault="004040D3">
      <w:pPr>
        <w:rPr>
          <w:sz w:val="24"/>
          <w:szCs w:val="24"/>
        </w:rPr>
      </w:pPr>
      <w:r>
        <w:rPr>
          <w:b/>
          <w:sz w:val="24"/>
          <w:szCs w:val="24"/>
        </w:rPr>
        <w:t>Motion</w:t>
      </w:r>
      <w:r>
        <w:rPr>
          <w:sz w:val="24"/>
          <w:szCs w:val="24"/>
        </w:rPr>
        <w:t xml:space="preserve">: the student day is to be organized by university of </w:t>
      </w:r>
      <w:r>
        <w:rPr>
          <w:sz w:val="24"/>
          <w:szCs w:val="24"/>
        </w:rPr>
        <w:t>Dubai in 2018 and by AURAK in 2019 (subject to a letter from them).</w:t>
      </w:r>
    </w:p>
    <w:p w:rsidR="00E459EC" w:rsidRDefault="00E459EC">
      <w:pPr>
        <w:rPr>
          <w:sz w:val="24"/>
          <w:szCs w:val="24"/>
        </w:rPr>
      </w:pPr>
    </w:p>
    <w:p w:rsidR="00E459EC" w:rsidRDefault="004040D3">
      <w:pPr>
        <w:rPr>
          <w:sz w:val="24"/>
          <w:szCs w:val="24"/>
        </w:rPr>
      </w:pPr>
      <w:r>
        <w:rPr>
          <w:b/>
          <w:sz w:val="24"/>
          <w:szCs w:val="24"/>
        </w:rPr>
        <w:t xml:space="preserve">Action: </w:t>
      </w:r>
      <w:r>
        <w:rPr>
          <w:sz w:val="24"/>
          <w:szCs w:val="24"/>
        </w:rPr>
        <w:t xml:space="preserve">Dr. </w:t>
      </w:r>
      <w:proofErr w:type="spellStart"/>
      <w:r>
        <w:rPr>
          <w:sz w:val="24"/>
          <w:szCs w:val="24"/>
        </w:rPr>
        <w:t>Wathiq</w:t>
      </w:r>
      <w:proofErr w:type="spellEnd"/>
      <w:r>
        <w:rPr>
          <w:sz w:val="24"/>
          <w:szCs w:val="24"/>
        </w:rPr>
        <w:t xml:space="preserve"> to follow up</w:t>
      </w:r>
    </w:p>
    <w:p w:rsidR="00E459EC" w:rsidRDefault="00E459EC">
      <w:pPr>
        <w:rPr>
          <w:sz w:val="24"/>
          <w:szCs w:val="24"/>
        </w:rPr>
      </w:pPr>
    </w:p>
    <w:p w:rsidR="00E459EC" w:rsidRDefault="004040D3">
      <w:pPr>
        <w:rPr>
          <w:b/>
          <w:sz w:val="24"/>
          <w:szCs w:val="24"/>
        </w:rPr>
      </w:pPr>
      <w:r>
        <w:rPr>
          <w:b/>
          <w:sz w:val="24"/>
          <w:szCs w:val="24"/>
        </w:rPr>
        <w:t>Passed</w:t>
      </w:r>
    </w:p>
    <w:sectPr w:rsidR="00E459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E7B"/>
    <w:multiLevelType w:val="multilevel"/>
    <w:tmpl w:val="35161F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B1A2DF8"/>
    <w:multiLevelType w:val="multilevel"/>
    <w:tmpl w:val="8CD8B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CFB2564"/>
    <w:multiLevelType w:val="multilevel"/>
    <w:tmpl w:val="4ECC6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B2B7F42"/>
    <w:multiLevelType w:val="multilevel"/>
    <w:tmpl w:val="C6C279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459EC"/>
    <w:rsid w:val="004040D3"/>
    <w:rsid w:val="00E45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AC14B-206C-4534-BC6B-B6E2456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Alya Ahmed AlMaazmi</cp:lastModifiedBy>
  <cp:revision>2</cp:revision>
  <dcterms:created xsi:type="dcterms:W3CDTF">2017-04-16T02:37:00Z</dcterms:created>
  <dcterms:modified xsi:type="dcterms:W3CDTF">2017-04-16T02:37:00Z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